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5"/>
        <w:gridCol w:w="1986"/>
        <w:gridCol w:w="4054"/>
        <w:gridCol w:w="3053"/>
        <w:gridCol w:w="2031"/>
        <w:gridCol w:w="1825"/>
      </w:tblGrid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6555C" w:rsidRDefault="0056555C">
      <w:pPr>
        <w:pStyle w:val="Encabezado"/>
        <w:tabs>
          <w:tab w:val="left" w:pos="708"/>
        </w:tabs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sectPr w:rsidR="0056555C" w:rsidSect="00B13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253" w:right="814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AD" w:rsidRDefault="00DF2EAD">
      <w:r>
        <w:separator/>
      </w:r>
    </w:p>
  </w:endnote>
  <w:endnote w:type="continuationSeparator" w:id="0">
    <w:p w:rsidR="00DF2EAD" w:rsidRDefault="00DF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64" w:rsidRDefault="002B54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5C" w:rsidRDefault="0056555C">
    <w:pPr>
      <w:pStyle w:val="Encabezado"/>
      <w:tabs>
        <w:tab w:val="left" w:pos="708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NOTA: </w:t>
    </w:r>
    <w:r>
      <w:rPr>
        <w:rFonts w:ascii="Arial" w:hAnsi="Arial" w:cs="Arial"/>
        <w:sz w:val="16"/>
        <w:szCs w:val="16"/>
      </w:rPr>
      <w:t>Podrá anexar el cuadro comparativo del presupuesto, en lugar de llenar el formato.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2862"/>
      <w:gridCol w:w="2862"/>
      <w:gridCol w:w="2862"/>
      <w:gridCol w:w="2505"/>
    </w:tblGrid>
    <w:tr w:rsidR="00526B35" w:rsidTr="00826EE4">
      <w:trPr>
        <w:cantSplit/>
      </w:trPr>
      <w:tc>
        <w:tcPr>
          <w:tcW w:w="1125" w:type="pct"/>
          <w:vMerge w:val="restart"/>
        </w:tcPr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F7682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F7682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526B35" w:rsidRDefault="00526B3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F7682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526B35" w:rsidRDefault="00526B3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0B3D7D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0B3D7D" w:rsidRDefault="000B3D7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75" w:type="pct"/>
        </w:tcPr>
        <w:p w:rsidR="00526B35" w:rsidRDefault="00526B35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526B35" w:rsidRDefault="00526B35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56555C" w:rsidTr="00826EE4">
      <w:trPr>
        <w:cantSplit/>
      </w:trPr>
      <w:tc>
        <w:tcPr>
          <w:tcW w:w="1125" w:type="pct"/>
          <w:vMerge/>
        </w:tcPr>
        <w:p w:rsidR="0056555C" w:rsidRDefault="0056555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56555C" w:rsidRDefault="0056555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56555C" w:rsidRDefault="0056555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56555C" w:rsidRDefault="0056555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75" w:type="pct"/>
        </w:tcPr>
        <w:p w:rsidR="0056555C" w:rsidRDefault="0056555C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56555C" w:rsidRDefault="0056555C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F768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F768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6555C" w:rsidRDefault="0056555C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64" w:rsidRDefault="002B54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AD" w:rsidRDefault="00DF2EAD">
      <w:r>
        <w:separator/>
      </w:r>
    </w:p>
  </w:footnote>
  <w:footnote w:type="continuationSeparator" w:id="0">
    <w:p w:rsidR="00DF2EAD" w:rsidRDefault="00DF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64" w:rsidRDefault="002B54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081"/>
      <w:gridCol w:w="1511"/>
    </w:tblGrid>
    <w:tr w:rsidR="001C492E" w:rsidTr="000B3D7D">
      <w:trPr>
        <w:trHeight w:val="1134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1C492E" w:rsidRDefault="00482D8B" w:rsidP="00526B35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3D7D">
            <w:t xml:space="preserve"> </w:t>
          </w:r>
        </w:p>
      </w:tc>
      <w:tc>
        <w:tcPr>
          <w:tcW w:w="350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B3D7D" w:rsidRDefault="000B3D7D" w:rsidP="000B3D7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2B5464" w:rsidRDefault="002B5464" w:rsidP="002B546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1C492E" w:rsidRDefault="008D72BF" w:rsidP="00046F49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1C492E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2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C492E" w:rsidRDefault="00CA63A6" w:rsidP="00CA63A6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EF7682">
            <w:rPr>
              <w:noProof/>
            </w:rPr>
            <w:t>«logo»</w:t>
          </w:r>
          <w:r>
            <w:fldChar w:fldCharType="end"/>
          </w:r>
        </w:p>
      </w:tc>
    </w:tr>
    <w:tr w:rsidR="001C492E" w:rsidTr="000B3D7D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1C492E" w:rsidRDefault="001C492E"/>
      </w:tc>
      <w:tc>
        <w:tcPr>
          <w:tcW w:w="3507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1C492E" w:rsidRDefault="001C492E">
          <w:pPr>
            <w:jc w:val="center"/>
          </w:pPr>
          <w:r w:rsidRPr="002B5464">
            <w:rPr>
              <w:rFonts w:ascii="Arial" w:hAnsi="Arial" w:cs="Arial"/>
              <w:b/>
              <w:bCs/>
            </w:rPr>
            <w:t>PRESUPUESTO DE EGRESOS EJERCIDO</w:t>
          </w:r>
        </w:p>
      </w:tc>
      <w:tc>
        <w:tcPr>
          <w:tcW w:w="529" w:type="pct"/>
          <w:tcBorders>
            <w:top w:val="single" w:sz="4" w:space="0" w:color="auto"/>
            <w:left w:val="single" w:sz="4" w:space="0" w:color="auto"/>
          </w:tcBorders>
        </w:tcPr>
        <w:p w:rsidR="001C492E" w:rsidRDefault="001C492E">
          <w:pPr>
            <w:jc w:val="center"/>
          </w:pPr>
          <w:r>
            <w:rPr>
              <w:rFonts w:ascii="Arial" w:hAnsi="Arial" w:cs="Arial"/>
              <w:b/>
              <w:bCs/>
            </w:rPr>
            <w:t>RF - 25</w:t>
          </w:r>
        </w:p>
      </w:tc>
    </w:tr>
  </w:tbl>
  <w:p w:rsidR="0056555C" w:rsidRDefault="0056555C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6"/>
      <w:gridCol w:w="5172"/>
      <w:gridCol w:w="1690"/>
      <w:gridCol w:w="1292"/>
      <w:gridCol w:w="1408"/>
      <w:gridCol w:w="1364"/>
    </w:tblGrid>
    <w:tr w:rsidR="0056555C" w:rsidTr="00CA63A6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55C" w:rsidRDefault="00526B35" w:rsidP="00526B35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56555C" w:rsidRDefault="0056555C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6555C" w:rsidRPr="00046F49" w:rsidRDefault="00046F49" w:rsidP="00046F49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55C" w:rsidRDefault="0056555C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56555C" w:rsidRDefault="00CA63A6" w:rsidP="00046F4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EF7682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55C" w:rsidRDefault="0056555C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56555C" w:rsidRDefault="0056555C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F7682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55C" w:rsidRDefault="0056555C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56555C" w:rsidRDefault="0056555C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F7682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56555C" w:rsidRDefault="0056555C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7"/>
      <w:gridCol w:w="4268"/>
      <w:gridCol w:w="2840"/>
      <w:gridCol w:w="4517"/>
    </w:tblGrid>
    <w:tr w:rsidR="0056555C" w:rsidTr="00826EE4">
      <w:trPr>
        <w:cantSplit/>
        <w:trHeight w:val="340"/>
      </w:trPr>
      <w:tc>
        <w:tcPr>
          <w:tcW w:w="93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56555C" w:rsidRPr="00046F49" w:rsidRDefault="0056555C" w:rsidP="00046F49">
          <w:pPr>
            <w:rPr>
              <w:rFonts w:ascii="Arial" w:hAnsi="Arial" w:cs="Arial"/>
              <w:b/>
              <w:sz w:val="20"/>
            </w:rPr>
          </w:pPr>
          <w:r w:rsidRPr="00046F49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9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926F7" w:rsidRDefault="008926F7" w:rsidP="008926F7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56555C" w:rsidRDefault="008926F7" w:rsidP="008926F7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EF7682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56555C" w:rsidRPr="00046F49" w:rsidRDefault="0056555C" w:rsidP="00046F49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046F49">
            <w:rPr>
              <w:rFonts w:ascii="Arial" w:hAnsi="Arial" w:cs="Arial"/>
              <w:b/>
              <w:sz w:val="20"/>
            </w:rPr>
            <w:t>Área Administrativa:</w:t>
          </w:r>
        </w:p>
        <w:p w:rsidR="0056555C" w:rsidRPr="00046F49" w:rsidRDefault="0056555C" w:rsidP="00046F49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046F49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55C" w:rsidRDefault="0056555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F7682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56555C" w:rsidTr="00826EE4">
      <w:trPr>
        <w:cantSplit/>
        <w:trHeight w:val="340"/>
      </w:trPr>
      <w:tc>
        <w:tcPr>
          <w:tcW w:w="939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56555C" w:rsidRPr="00046F49" w:rsidRDefault="0056555C" w:rsidP="00046F49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9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55C" w:rsidRDefault="0056555C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6555C" w:rsidRPr="00046F49" w:rsidRDefault="0056555C" w:rsidP="00046F49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55C" w:rsidRDefault="0056555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F7682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56555C" w:rsidRDefault="0056555C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78"/>
      <w:gridCol w:w="1983"/>
      <w:gridCol w:w="4051"/>
      <w:gridCol w:w="3050"/>
      <w:gridCol w:w="2034"/>
      <w:gridCol w:w="1828"/>
    </w:tblGrid>
    <w:tr w:rsidR="0056555C" w:rsidRPr="00046F49" w:rsidTr="006E5228">
      <w:trPr>
        <w:cantSplit/>
        <w:tblHeader/>
        <w:tblCellSpacing w:w="20" w:type="dxa"/>
      </w:trPr>
      <w:tc>
        <w:tcPr>
          <w:tcW w:w="491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Ejercicio al que corresponda</w:t>
          </w:r>
        </w:p>
      </w:tc>
      <w:tc>
        <w:tcPr>
          <w:tcW w:w="674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Número de cuenta</w:t>
          </w:r>
        </w:p>
      </w:tc>
      <w:tc>
        <w:tcPr>
          <w:tcW w:w="1391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Nombre de la cuenta</w:t>
          </w:r>
        </w:p>
      </w:tc>
      <w:tc>
        <w:tcPr>
          <w:tcW w:w="1044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Nombre y número de la subcuenta</w:t>
          </w:r>
        </w:p>
      </w:tc>
      <w:tc>
        <w:tcPr>
          <w:tcW w:w="692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Importe parcial</w:t>
          </w:r>
        </w:p>
      </w:tc>
      <w:tc>
        <w:tcPr>
          <w:tcW w:w="613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Importe total</w:t>
          </w:r>
        </w:p>
      </w:tc>
    </w:tr>
  </w:tbl>
  <w:p w:rsidR="0056555C" w:rsidRDefault="0056555C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64" w:rsidRDefault="002B54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C"/>
    <w:rsid w:val="000036B6"/>
    <w:rsid w:val="00045AB7"/>
    <w:rsid w:val="00046F49"/>
    <w:rsid w:val="00054AD7"/>
    <w:rsid w:val="000B3D7D"/>
    <w:rsid w:val="00176D5D"/>
    <w:rsid w:val="001C492E"/>
    <w:rsid w:val="002818F2"/>
    <w:rsid w:val="00282015"/>
    <w:rsid w:val="002B5464"/>
    <w:rsid w:val="00482D8B"/>
    <w:rsid w:val="0050366B"/>
    <w:rsid w:val="00526B35"/>
    <w:rsid w:val="0056555C"/>
    <w:rsid w:val="00573E4A"/>
    <w:rsid w:val="00601E80"/>
    <w:rsid w:val="0063413D"/>
    <w:rsid w:val="006826A4"/>
    <w:rsid w:val="006E5228"/>
    <w:rsid w:val="00773CAD"/>
    <w:rsid w:val="00826EE4"/>
    <w:rsid w:val="008926F7"/>
    <w:rsid w:val="008D72BF"/>
    <w:rsid w:val="00967BD1"/>
    <w:rsid w:val="00976C41"/>
    <w:rsid w:val="00B1327C"/>
    <w:rsid w:val="00B63333"/>
    <w:rsid w:val="00BD7167"/>
    <w:rsid w:val="00BF2EE6"/>
    <w:rsid w:val="00CA63A6"/>
    <w:rsid w:val="00CD1E0A"/>
    <w:rsid w:val="00D30B64"/>
    <w:rsid w:val="00DA1C15"/>
    <w:rsid w:val="00DF2EAD"/>
    <w:rsid w:val="00E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976C4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045A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976C4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045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2006-06-27T22:21:00Z</cp:lastPrinted>
  <dcterms:created xsi:type="dcterms:W3CDTF">2015-12-15T15:32:00Z</dcterms:created>
  <dcterms:modified xsi:type="dcterms:W3CDTF">2015-12-15T16:09:00Z</dcterms:modified>
</cp:coreProperties>
</file>